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17B91" w14:textId="77777777" w:rsidR="00896FCB" w:rsidRPr="00071D7F" w:rsidRDefault="0072658E" w:rsidP="00071D7F">
      <w:pPr>
        <w:pStyle w:val="Title"/>
        <w:jc w:val="center"/>
        <w:rPr>
          <w:rFonts w:ascii="Arial" w:hAnsi="Arial" w:cs="Arial"/>
          <w:color w:val="auto"/>
          <w:sz w:val="28"/>
          <w:szCs w:val="28"/>
        </w:rPr>
      </w:pPr>
      <w:r w:rsidRPr="00071D7F">
        <w:rPr>
          <w:rFonts w:ascii="Arial" w:hAnsi="Arial" w:cs="Arial"/>
          <w:color w:val="auto"/>
          <w:sz w:val="28"/>
          <w:szCs w:val="28"/>
        </w:rPr>
        <w:t>Developing an Emergency Operations Plan for Your Church</w:t>
      </w:r>
    </w:p>
    <w:p w14:paraId="4BDE51C0" w14:textId="77777777" w:rsidR="00896FCB" w:rsidRPr="00071D7F" w:rsidRDefault="0072658E" w:rsidP="002D2520">
      <w:pPr>
        <w:pStyle w:val="Heading1"/>
        <w:rPr>
          <w:rFonts w:ascii="Arial" w:hAnsi="Arial" w:cs="Arial"/>
          <w:color w:val="auto"/>
          <w:sz w:val="22"/>
          <w:szCs w:val="22"/>
        </w:rPr>
      </w:pPr>
      <w:r w:rsidRPr="00071D7F">
        <w:rPr>
          <w:rFonts w:ascii="Arial" w:hAnsi="Arial" w:cs="Arial"/>
          <w:color w:val="auto"/>
          <w:sz w:val="22"/>
          <w:szCs w:val="22"/>
        </w:rPr>
        <w:t>Introduction</w:t>
      </w:r>
    </w:p>
    <w:p w14:paraId="2AF31821" w14:textId="77777777" w:rsidR="0072658E" w:rsidRPr="00071D7F" w:rsidRDefault="0072658E" w:rsidP="002D2520">
      <w:pPr>
        <w:rPr>
          <w:rFonts w:ascii="Arial" w:hAnsi="Arial" w:cs="Arial"/>
          <w:sz w:val="22"/>
          <w:szCs w:val="22"/>
        </w:rPr>
      </w:pPr>
      <w:r w:rsidRPr="00071D7F">
        <w:rPr>
          <w:rFonts w:ascii="Arial" w:hAnsi="Arial" w:cs="Arial"/>
          <w:sz w:val="22"/>
          <w:szCs w:val="22"/>
        </w:rPr>
        <w:t xml:space="preserve">Every church is different, so no single “plan” will work for everyone. </w:t>
      </w:r>
      <w:r w:rsidR="00027891" w:rsidRPr="00071D7F">
        <w:rPr>
          <w:rFonts w:ascii="Arial" w:hAnsi="Arial" w:cs="Arial"/>
          <w:sz w:val="22"/>
          <w:szCs w:val="22"/>
        </w:rPr>
        <w:t>Such a plan may not seem urgent today, but a good Emergency Operations Plan (EOP) will help you minister more effectively when the unexpected happens. Consider these steps as your starting point for preparedness.</w:t>
      </w:r>
    </w:p>
    <w:p w14:paraId="4AF17A9C" w14:textId="77777777" w:rsidR="00027891" w:rsidRPr="00071D7F" w:rsidRDefault="00027891" w:rsidP="002D2520">
      <w:pPr>
        <w:pStyle w:val="Heading1"/>
        <w:rPr>
          <w:rFonts w:ascii="Arial" w:hAnsi="Arial" w:cs="Arial"/>
          <w:color w:val="auto"/>
          <w:sz w:val="22"/>
          <w:szCs w:val="22"/>
        </w:rPr>
      </w:pPr>
      <w:r w:rsidRPr="00071D7F">
        <w:rPr>
          <w:rFonts w:ascii="Arial" w:hAnsi="Arial" w:cs="Arial"/>
          <w:color w:val="auto"/>
          <w:sz w:val="22"/>
          <w:szCs w:val="22"/>
        </w:rPr>
        <w:t>Utilize Insider Expertise</w:t>
      </w:r>
    </w:p>
    <w:p w14:paraId="2CF99D99" w14:textId="77777777" w:rsidR="006D01A5" w:rsidRPr="00071D7F" w:rsidRDefault="002D2520" w:rsidP="006D01A5">
      <w:pPr>
        <w:pStyle w:val="ListParagraph"/>
        <w:numPr>
          <w:ilvl w:val="0"/>
          <w:numId w:val="4"/>
        </w:numPr>
        <w:rPr>
          <w:rFonts w:ascii="Arial" w:hAnsi="Arial" w:cs="Arial"/>
          <w:sz w:val="22"/>
          <w:szCs w:val="22"/>
        </w:rPr>
      </w:pPr>
      <w:r w:rsidRPr="00071D7F">
        <w:rPr>
          <w:rFonts w:ascii="Arial" w:hAnsi="Arial" w:cs="Arial"/>
          <w:sz w:val="22"/>
          <w:szCs w:val="22"/>
        </w:rPr>
        <w:t>Put together a team to develop (or review) your EOP. The team should include leaders from a variety of ministries. They will provide practical insight</w:t>
      </w:r>
      <w:r w:rsidR="006D01A5" w:rsidRPr="00071D7F">
        <w:rPr>
          <w:rFonts w:ascii="Arial" w:hAnsi="Arial" w:cs="Arial"/>
          <w:sz w:val="22"/>
          <w:szCs w:val="22"/>
        </w:rPr>
        <w:t xml:space="preserve"> regarding what will work in your situation</w:t>
      </w:r>
      <w:r w:rsidRPr="00071D7F">
        <w:rPr>
          <w:rFonts w:ascii="Arial" w:hAnsi="Arial" w:cs="Arial"/>
          <w:sz w:val="22"/>
          <w:szCs w:val="22"/>
        </w:rPr>
        <w:t xml:space="preserve">. </w:t>
      </w:r>
    </w:p>
    <w:p w14:paraId="7F1FB1C6" w14:textId="77777777" w:rsidR="00027891" w:rsidRPr="00071D7F" w:rsidRDefault="002D2520" w:rsidP="006D01A5">
      <w:pPr>
        <w:pStyle w:val="ListParagraph"/>
        <w:numPr>
          <w:ilvl w:val="0"/>
          <w:numId w:val="4"/>
        </w:numPr>
        <w:rPr>
          <w:rFonts w:ascii="Arial" w:hAnsi="Arial" w:cs="Arial"/>
          <w:sz w:val="22"/>
          <w:szCs w:val="22"/>
        </w:rPr>
      </w:pPr>
      <w:r w:rsidRPr="00071D7F">
        <w:rPr>
          <w:rFonts w:ascii="Arial" w:hAnsi="Arial" w:cs="Arial"/>
          <w:sz w:val="22"/>
          <w:szCs w:val="22"/>
        </w:rPr>
        <w:t>Also include members with experience and expertise in emergency response. They will bring technical understanding to the process. Both technical and practical input will be important in developing an effective plan that people will actually use.</w:t>
      </w:r>
    </w:p>
    <w:p w14:paraId="7DF3E5CC" w14:textId="77777777" w:rsidR="002D2520" w:rsidRPr="00071D7F" w:rsidRDefault="002D2520" w:rsidP="002D2520">
      <w:pPr>
        <w:pStyle w:val="Heading1"/>
        <w:rPr>
          <w:rFonts w:ascii="Arial" w:hAnsi="Arial" w:cs="Arial"/>
          <w:color w:val="auto"/>
          <w:sz w:val="22"/>
          <w:szCs w:val="22"/>
        </w:rPr>
      </w:pPr>
      <w:r w:rsidRPr="00071D7F">
        <w:rPr>
          <w:rFonts w:ascii="Arial" w:hAnsi="Arial" w:cs="Arial"/>
          <w:color w:val="auto"/>
          <w:sz w:val="22"/>
          <w:szCs w:val="22"/>
        </w:rPr>
        <w:t>Take Advantage of Outside Expertise</w:t>
      </w:r>
    </w:p>
    <w:p w14:paraId="10C3C078" w14:textId="77777777" w:rsidR="00617105" w:rsidRPr="00B04737" w:rsidRDefault="002D2520" w:rsidP="00B04737">
      <w:pPr>
        <w:pStyle w:val="ListParagraph"/>
        <w:numPr>
          <w:ilvl w:val="0"/>
          <w:numId w:val="4"/>
        </w:numPr>
        <w:rPr>
          <w:rFonts w:ascii="Arial" w:hAnsi="Arial" w:cs="Arial"/>
          <w:sz w:val="22"/>
          <w:szCs w:val="22"/>
        </w:rPr>
      </w:pPr>
      <w:r w:rsidRPr="00071D7F">
        <w:rPr>
          <w:rFonts w:ascii="Arial" w:hAnsi="Arial" w:cs="Arial"/>
          <w:sz w:val="22"/>
          <w:szCs w:val="22"/>
        </w:rPr>
        <w:t xml:space="preserve">FEMA has a free downloadable booklet, </w:t>
      </w:r>
      <w:r w:rsidRPr="00071D7F">
        <w:rPr>
          <w:rFonts w:ascii="Arial" w:hAnsi="Arial" w:cs="Arial"/>
          <w:b/>
          <w:i/>
          <w:sz w:val="22"/>
          <w:szCs w:val="22"/>
        </w:rPr>
        <w:t>Developing High Quality Emergency Operations Plans for Houses of Worship</w:t>
      </w:r>
      <w:r w:rsidRPr="00071D7F">
        <w:rPr>
          <w:rFonts w:ascii="Arial" w:hAnsi="Arial" w:cs="Arial"/>
          <w:sz w:val="22"/>
          <w:szCs w:val="22"/>
        </w:rPr>
        <w:t>, which can be a valuable tool.</w:t>
      </w:r>
      <w:r w:rsidR="006D01A5" w:rsidRPr="00071D7F">
        <w:rPr>
          <w:rFonts w:ascii="Arial" w:hAnsi="Arial" w:cs="Arial"/>
          <w:sz w:val="22"/>
          <w:szCs w:val="22"/>
        </w:rPr>
        <w:t xml:space="preserve"> Get it at</w:t>
      </w:r>
      <w:r w:rsidRPr="00071D7F">
        <w:rPr>
          <w:rFonts w:ascii="Arial" w:hAnsi="Arial" w:cs="Arial"/>
          <w:sz w:val="22"/>
          <w:szCs w:val="22"/>
        </w:rPr>
        <w:t xml:space="preserve"> </w:t>
      </w:r>
      <w:hyperlink r:id="rId6" w:history="1">
        <w:r w:rsidR="00B04737" w:rsidRPr="00B04737">
          <w:rPr>
            <w:rStyle w:val="Hyperlink"/>
            <w:rFonts w:ascii="Arial" w:hAnsi="Arial" w:cs="Arial"/>
            <w:color w:val="000000" w:themeColor="text1"/>
            <w:sz w:val="22"/>
            <w:szCs w:val="22"/>
          </w:rPr>
          <w:t>https://www.fema.gov/media-library/assets/documents/33007</w:t>
        </w:r>
      </w:hyperlink>
      <w:r w:rsidRPr="00B04737">
        <w:rPr>
          <w:rFonts w:ascii="Arial" w:hAnsi="Arial" w:cs="Arial"/>
          <w:sz w:val="22"/>
          <w:szCs w:val="22"/>
        </w:rPr>
        <w:t xml:space="preserve">. </w:t>
      </w:r>
      <w:r w:rsidR="00617105" w:rsidRPr="00B04737">
        <w:rPr>
          <w:rFonts w:ascii="Arial" w:hAnsi="Arial" w:cs="Arial"/>
          <w:sz w:val="22"/>
          <w:szCs w:val="22"/>
        </w:rPr>
        <w:t xml:space="preserve"> </w:t>
      </w:r>
      <w:bookmarkStart w:id="0" w:name="_GoBack"/>
      <w:bookmarkEnd w:id="0"/>
    </w:p>
    <w:p w14:paraId="40BB6AB9" w14:textId="77777777" w:rsidR="00617105" w:rsidRPr="00071D7F" w:rsidRDefault="00617105" w:rsidP="00617105">
      <w:pPr>
        <w:ind w:left="720"/>
        <w:rPr>
          <w:rFonts w:ascii="Arial" w:hAnsi="Arial" w:cs="Arial"/>
          <w:sz w:val="22"/>
          <w:szCs w:val="22"/>
        </w:rPr>
      </w:pPr>
      <w:r w:rsidRPr="00071D7F">
        <w:rPr>
          <w:rFonts w:ascii="Arial" w:hAnsi="Arial" w:cs="Arial"/>
          <w:sz w:val="22"/>
          <w:szCs w:val="22"/>
        </w:rPr>
        <w:t xml:space="preserve">Also see the companion webinar at </w:t>
      </w:r>
      <w:hyperlink r:id="rId7" w:history="1">
        <w:r w:rsidRPr="00071D7F">
          <w:rPr>
            <w:rStyle w:val="Hyperlink"/>
            <w:rFonts w:ascii="Arial" w:hAnsi="Arial" w:cs="Arial"/>
            <w:color w:val="auto"/>
            <w:sz w:val="22"/>
            <w:szCs w:val="22"/>
          </w:rPr>
          <w:t>http://rems.ed.gov/OverviewEmergencyOperationsPlans.aspx#</w:t>
        </w:r>
      </w:hyperlink>
      <w:r w:rsidRPr="00071D7F">
        <w:rPr>
          <w:rFonts w:ascii="Arial" w:hAnsi="Arial" w:cs="Arial"/>
          <w:sz w:val="22"/>
          <w:szCs w:val="22"/>
        </w:rPr>
        <w:t>.</w:t>
      </w:r>
    </w:p>
    <w:p w14:paraId="70FA1EB6" w14:textId="77777777" w:rsidR="002D2520" w:rsidRPr="00071D7F" w:rsidRDefault="002D2520" w:rsidP="006D01A5">
      <w:pPr>
        <w:pStyle w:val="ListParagraph"/>
        <w:numPr>
          <w:ilvl w:val="0"/>
          <w:numId w:val="4"/>
        </w:numPr>
        <w:rPr>
          <w:rFonts w:ascii="Arial" w:hAnsi="Arial" w:cs="Arial"/>
          <w:sz w:val="22"/>
          <w:szCs w:val="22"/>
        </w:rPr>
      </w:pPr>
      <w:r w:rsidRPr="00071D7F">
        <w:rPr>
          <w:rFonts w:ascii="Arial" w:hAnsi="Arial" w:cs="Arial"/>
          <w:sz w:val="22"/>
          <w:szCs w:val="22"/>
        </w:rPr>
        <w:t xml:space="preserve">Many church insurance providers have developed tools for churches related to </w:t>
      </w:r>
      <w:r w:rsidR="006D01A5" w:rsidRPr="00071D7F">
        <w:rPr>
          <w:rFonts w:ascii="Arial" w:hAnsi="Arial" w:cs="Arial"/>
          <w:sz w:val="22"/>
          <w:szCs w:val="22"/>
        </w:rPr>
        <w:t>planning your EOP</w:t>
      </w:r>
      <w:r w:rsidRPr="00071D7F">
        <w:rPr>
          <w:rFonts w:ascii="Arial" w:hAnsi="Arial" w:cs="Arial"/>
          <w:sz w:val="22"/>
          <w:szCs w:val="22"/>
        </w:rPr>
        <w:t xml:space="preserve">. Ask your insurance agent to attend a meeting of your team to </w:t>
      </w:r>
      <w:r w:rsidR="006D01A5" w:rsidRPr="00071D7F">
        <w:rPr>
          <w:rFonts w:ascii="Arial" w:hAnsi="Arial" w:cs="Arial"/>
          <w:sz w:val="22"/>
          <w:szCs w:val="22"/>
        </w:rPr>
        <w:t>explain what is available.</w:t>
      </w:r>
      <w:r w:rsidR="00617105" w:rsidRPr="00071D7F">
        <w:rPr>
          <w:rFonts w:ascii="Arial" w:hAnsi="Arial" w:cs="Arial"/>
          <w:sz w:val="22"/>
          <w:szCs w:val="22"/>
        </w:rPr>
        <w:t xml:space="preserve"> See the following:</w:t>
      </w:r>
    </w:p>
    <w:p w14:paraId="46790E59" w14:textId="77777777" w:rsidR="00617105" w:rsidRPr="00071D7F" w:rsidRDefault="005F7F78" w:rsidP="00617105">
      <w:pPr>
        <w:pStyle w:val="ListParagraph"/>
        <w:numPr>
          <w:ilvl w:val="0"/>
          <w:numId w:val="5"/>
        </w:numPr>
        <w:rPr>
          <w:rFonts w:ascii="Arial" w:hAnsi="Arial" w:cs="Arial"/>
          <w:sz w:val="22"/>
          <w:szCs w:val="22"/>
        </w:rPr>
      </w:pPr>
      <w:hyperlink r:id="rId8" w:history="1">
        <w:r w:rsidR="00617105" w:rsidRPr="00071D7F">
          <w:rPr>
            <w:rStyle w:val="Hyperlink"/>
            <w:rFonts w:ascii="Arial" w:hAnsi="Arial" w:cs="Arial"/>
            <w:color w:val="auto"/>
            <w:sz w:val="22"/>
            <w:szCs w:val="22"/>
          </w:rPr>
          <w:t>http://store.brotherhoodmutual.com/</w:t>
        </w:r>
      </w:hyperlink>
    </w:p>
    <w:p w14:paraId="2D284B45" w14:textId="77777777" w:rsidR="00617105" w:rsidRPr="00071D7F" w:rsidRDefault="005F7F78" w:rsidP="00617105">
      <w:pPr>
        <w:pStyle w:val="ListParagraph"/>
        <w:numPr>
          <w:ilvl w:val="0"/>
          <w:numId w:val="5"/>
        </w:numPr>
        <w:rPr>
          <w:rFonts w:ascii="Arial" w:hAnsi="Arial" w:cs="Arial"/>
          <w:sz w:val="22"/>
          <w:szCs w:val="22"/>
        </w:rPr>
      </w:pPr>
      <w:hyperlink r:id="rId9" w:history="1">
        <w:r w:rsidR="00617105" w:rsidRPr="00071D7F">
          <w:rPr>
            <w:rStyle w:val="Hyperlink"/>
            <w:rFonts w:ascii="Arial" w:hAnsi="Arial" w:cs="Arial"/>
            <w:color w:val="auto"/>
            <w:sz w:val="22"/>
            <w:szCs w:val="22"/>
          </w:rPr>
          <w:t>http://www.guidestonepropertycasualty.org/SafetyToolkit</w:t>
        </w:r>
      </w:hyperlink>
      <w:r w:rsidR="00617105" w:rsidRPr="00071D7F">
        <w:rPr>
          <w:rFonts w:ascii="Arial" w:hAnsi="Arial" w:cs="Arial"/>
          <w:sz w:val="22"/>
          <w:szCs w:val="22"/>
        </w:rPr>
        <w:t xml:space="preserve">  </w:t>
      </w:r>
    </w:p>
    <w:p w14:paraId="7DDC4EDC" w14:textId="77777777" w:rsidR="00617105" w:rsidRPr="00071D7F" w:rsidRDefault="005F7F78" w:rsidP="00617105">
      <w:pPr>
        <w:pStyle w:val="ListParagraph"/>
        <w:numPr>
          <w:ilvl w:val="0"/>
          <w:numId w:val="5"/>
        </w:numPr>
        <w:rPr>
          <w:rFonts w:ascii="Arial" w:hAnsi="Arial" w:cs="Arial"/>
          <w:sz w:val="22"/>
          <w:szCs w:val="22"/>
        </w:rPr>
      </w:pPr>
      <w:hyperlink r:id="rId10" w:history="1">
        <w:r w:rsidR="00617105" w:rsidRPr="00071D7F">
          <w:rPr>
            <w:rStyle w:val="Hyperlink"/>
            <w:rFonts w:ascii="Arial" w:hAnsi="Arial" w:cs="Arial"/>
            <w:color w:val="auto"/>
            <w:sz w:val="22"/>
            <w:szCs w:val="22"/>
          </w:rPr>
          <w:t>https://www.churchmutual.com/98/Safety-Resources</w:t>
        </w:r>
      </w:hyperlink>
      <w:r w:rsidR="00617105" w:rsidRPr="00071D7F">
        <w:rPr>
          <w:rFonts w:ascii="Arial" w:hAnsi="Arial" w:cs="Arial"/>
          <w:sz w:val="22"/>
          <w:szCs w:val="22"/>
        </w:rPr>
        <w:t xml:space="preserve">  </w:t>
      </w:r>
    </w:p>
    <w:p w14:paraId="07CA41FD" w14:textId="77777777" w:rsidR="00617105" w:rsidRPr="00071D7F" w:rsidRDefault="005F7F78" w:rsidP="00617105">
      <w:pPr>
        <w:pStyle w:val="ListParagraph"/>
        <w:numPr>
          <w:ilvl w:val="0"/>
          <w:numId w:val="5"/>
        </w:numPr>
        <w:rPr>
          <w:rFonts w:ascii="Arial" w:hAnsi="Arial" w:cs="Arial"/>
          <w:sz w:val="22"/>
          <w:szCs w:val="22"/>
        </w:rPr>
      </w:pPr>
      <w:hyperlink r:id="rId11" w:history="1">
        <w:r w:rsidR="00617105" w:rsidRPr="00071D7F">
          <w:rPr>
            <w:rStyle w:val="Hyperlink"/>
            <w:rFonts w:ascii="Arial" w:hAnsi="Arial" w:cs="Arial"/>
            <w:color w:val="auto"/>
            <w:sz w:val="22"/>
            <w:szCs w:val="22"/>
          </w:rPr>
          <w:t>https://www.guideone.com/SafetyResources/Churches/churchindex.htm</w:t>
        </w:r>
      </w:hyperlink>
      <w:r w:rsidR="00617105" w:rsidRPr="00071D7F">
        <w:rPr>
          <w:rFonts w:ascii="Arial" w:hAnsi="Arial" w:cs="Arial"/>
          <w:sz w:val="22"/>
          <w:szCs w:val="22"/>
        </w:rPr>
        <w:t xml:space="preserve"> </w:t>
      </w:r>
    </w:p>
    <w:p w14:paraId="75524852" w14:textId="77777777" w:rsidR="006D01A5" w:rsidRPr="00071D7F" w:rsidRDefault="006D01A5" w:rsidP="00617105">
      <w:pPr>
        <w:pStyle w:val="ListParagraph"/>
        <w:numPr>
          <w:ilvl w:val="0"/>
          <w:numId w:val="4"/>
        </w:numPr>
        <w:rPr>
          <w:rFonts w:ascii="Arial" w:hAnsi="Arial" w:cs="Arial"/>
          <w:sz w:val="22"/>
          <w:szCs w:val="22"/>
        </w:rPr>
      </w:pPr>
      <w:r w:rsidRPr="00071D7F">
        <w:rPr>
          <w:rFonts w:ascii="Arial" w:hAnsi="Arial" w:cs="Arial"/>
          <w:sz w:val="22"/>
          <w:szCs w:val="22"/>
        </w:rPr>
        <w:t>If the church is hosted/sponsored by another congregation, visit with the host/sponsor leader to see if an EOP is already in place. If no plan is in place, it might be possible for the two congregations to plan together.</w:t>
      </w:r>
    </w:p>
    <w:p w14:paraId="70AD6194" w14:textId="77777777" w:rsidR="006D01A5" w:rsidRPr="00071D7F" w:rsidRDefault="006D01A5" w:rsidP="006D01A5">
      <w:pPr>
        <w:pStyle w:val="ListParagraph"/>
        <w:numPr>
          <w:ilvl w:val="0"/>
          <w:numId w:val="4"/>
        </w:numPr>
        <w:rPr>
          <w:rFonts w:ascii="Arial" w:hAnsi="Arial" w:cs="Arial"/>
          <w:sz w:val="22"/>
          <w:szCs w:val="22"/>
        </w:rPr>
      </w:pPr>
      <w:r w:rsidRPr="00071D7F">
        <w:rPr>
          <w:rFonts w:ascii="Arial" w:hAnsi="Arial" w:cs="Arial"/>
          <w:sz w:val="22"/>
          <w:szCs w:val="22"/>
        </w:rPr>
        <w:t>Develop an ongoing relationship with local first responders, and involve them in the conversation as the plan is developed. They will know about local practices and procedures, which may vary from place to place. Some churches invite local fire and/or police departments to use the church building for training seminars and exercises, which builds goodwill and familiarizes responders with the facilities.</w:t>
      </w:r>
    </w:p>
    <w:p w14:paraId="46856B44" w14:textId="77777777" w:rsidR="006D01A5" w:rsidRPr="00071D7F" w:rsidRDefault="006D01A5" w:rsidP="006D01A5">
      <w:pPr>
        <w:pStyle w:val="ListParagraph"/>
        <w:numPr>
          <w:ilvl w:val="0"/>
          <w:numId w:val="4"/>
        </w:numPr>
        <w:rPr>
          <w:rFonts w:ascii="Arial" w:hAnsi="Arial" w:cs="Arial"/>
          <w:sz w:val="22"/>
          <w:szCs w:val="22"/>
        </w:rPr>
      </w:pPr>
      <w:r w:rsidRPr="00071D7F">
        <w:rPr>
          <w:rFonts w:ascii="Arial" w:hAnsi="Arial" w:cs="Arial"/>
          <w:sz w:val="22"/>
          <w:szCs w:val="22"/>
        </w:rPr>
        <w:t xml:space="preserve">Learn from good sample EOPs, but never adopt one without serious discussion about the unique setting and needs of your own church. </w:t>
      </w:r>
    </w:p>
    <w:p w14:paraId="0770FD54" w14:textId="77777777" w:rsidR="006D01A5" w:rsidRPr="00071D7F" w:rsidRDefault="00071D7F" w:rsidP="002D2520">
      <w:pPr>
        <w:rPr>
          <w:rFonts w:ascii="Arial" w:hAnsi="Arial" w:cs="Arial"/>
          <w:sz w:val="22"/>
          <w:szCs w:val="22"/>
        </w:rPr>
      </w:pPr>
      <w:r w:rsidRPr="00071D7F">
        <w:rPr>
          <w:rFonts w:ascii="Arial" w:hAnsi="Arial" w:cs="Arial"/>
          <w:noProof/>
          <w:sz w:val="22"/>
          <w:szCs w:val="22"/>
          <w:lang w:eastAsia="en-US"/>
        </w:rPr>
        <w:lastRenderedPageBreak/>
        <w:drawing>
          <wp:anchor distT="0" distB="0" distL="114300" distR="114300" simplePos="0" relativeHeight="251658240" behindDoc="0" locked="0" layoutInCell="1" allowOverlap="1" wp14:anchorId="14B32907" wp14:editId="3839BD25">
            <wp:simplePos x="914400" y="1419225"/>
            <wp:positionH relativeFrom="margin">
              <wp:align>center</wp:align>
            </wp:positionH>
            <wp:positionV relativeFrom="margin">
              <wp:align>bottom</wp:align>
            </wp:positionV>
            <wp:extent cx="5943600" cy="1748118"/>
            <wp:effectExtent l="0" t="0" r="0" b="5080"/>
            <wp:wrapSquare wrapText="bothSides"/>
            <wp:docPr id="2" name="Picture 2" descr="P:\Church Admin\Documents\Document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hurch Admin\Documents\Document signatur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748118"/>
                    </a:xfrm>
                    <a:prstGeom prst="rect">
                      <a:avLst/>
                    </a:prstGeom>
                    <a:noFill/>
                    <a:ln>
                      <a:noFill/>
                    </a:ln>
                  </pic:spPr>
                </pic:pic>
              </a:graphicData>
            </a:graphic>
          </wp:anchor>
        </w:drawing>
      </w:r>
    </w:p>
    <w:sectPr w:rsidR="006D01A5" w:rsidRPr="00071D7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06711"/>
    <w:multiLevelType w:val="hybridMultilevel"/>
    <w:tmpl w:val="8B9C61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0325E"/>
    <w:multiLevelType w:val="hybridMultilevel"/>
    <w:tmpl w:val="F98C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ED6C55"/>
    <w:multiLevelType w:val="hybridMultilevel"/>
    <w:tmpl w:val="9F400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58E"/>
    <w:rsid w:val="00027891"/>
    <w:rsid w:val="000331B2"/>
    <w:rsid w:val="00071D7F"/>
    <w:rsid w:val="000A3B2B"/>
    <w:rsid w:val="00134E44"/>
    <w:rsid w:val="002D2520"/>
    <w:rsid w:val="00617105"/>
    <w:rsid w:val="006D01A5"/>
    <w:rsid w:val="0072658E"/>
    <w:rsid w:val="007627EE"/>
    <w:rsid w:val="00896FCB"/>
    <w:rsid w:val="009E551A"/>
    <w:rsid w:val="00AC2561"/>
    <w:rsid w:val="00B04737"/>
    <w:rsid w:val="00C36F56"/>
    <w:rsid w:val="00CA46E8"/>
    <w:rsid w:val="00E6225E"/>
    <w:rsid w:val="00EF3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4E40"/>
  <w15:docId w15:val="{15337D3E-E719-4651-AC17-F5609457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520"/>
    <w:rPr>
      <w:sz w:val="24"/>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iPriority w:val="99"/>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17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105"/>
    <w:rPr>
      <w:rFonts w:ascii="Tahoma" w:hAnsi="Tahoma" w:cs="Tahoma"/>
      <w:sz w:val="16"/>
      <w:szCs w:val="16"/>
    </w:rPr>
  </w:style>
  <w:style w:type="character" w:styleId="Mention">
    <w:name w:val="Mention"/>
    <w:basedOn w:val="DefaultParagraphFont"/>
    <w:uiPriority w:val="99"/>
    <w:semiHidden/>
    <w:unhideWhenUsed/>
    <w:rsid w:val="00B0473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1185">
      <w:bodyDiv w:val="1"/>
      <w:marLeft w:val="0"/>
      <w:marRight w:val="0"/>
      <w:marTop w:val="0"/>
      <w:marBottom w:val="0"/>
      <w:divBdr>
        <w:top w:val="none" w:sz="0" w:space="0" w:color="auto"/>
        <w:left w:val="none" w:sz="0" w:space="0" w:color="auto"/>
        <w:bottom w:val="none" w:sz="0" w:space="0" w:color="auto"/>
        <w:right w:val="none" w:sz="0" w:space="0" w:color="auto"/>
      </w:divBdr>
      <w:divsChild>
        <w:div w:id="1198548858">
          <w:marLeft w:val="0"/>
          <w:marRight w:val="0"/>
          <w:marTop w:val="0"/>
          <w:marBottom w:val="0"/>
          <w:divBdr>
            <w:top w:val="none" w:sz="0" w:space="0" w:color="auto"/>
            <w:left w:val="none" w:sz="0" w:space="0" w:color="auto"/>
            <w:bottom w:val="none" w:sz="0" w:space="0" w:color="auto"/>
            <w:right w:val="none" w:sz="0" w:space="0" w:color="auto"/>
          </w:divBdr>
        </w:div>
        <w:div w:id="1276866127">
          <w:marLeft w:val="0"/>
          <w:marRight w:val="0"/>
          <w:marTop w:val="0"/>
          <w:marBottom w:val="0"/>
          <w:divBdr>
            <w:top w:val="none" w:sz="0" w:space="0" w:color="auto"/>
            <w:left w:val="none" w:sz="0" w:space="0" w:color="auto"/>
            <w:bottom w:val="none" w:sz="0" w:space="0" w:color="auto"/>
            <w:right w:val="none" w:sz="0" w:space="0" w:color="auto"/>
          </w:divBdr>
        </w:div>
        <w:div w:id="146820576">
          <w:marLeft w:val="0"/>
          <w:marRight w:val="0"/>
          <w:marTop w:val="0"/>
          <w:marBottom w:val="0"/>
          <w:divBdr>
            <w:top w:val="none" w:sz="0" w:space="0" w:color="auto"/>
            <w:left w:val="none" w:sz="0" w:space="0" w:color="auto"/>
            <w:bottom w:val="none" w:sz="0" w:space="0" w:color="auto"/>
            <w:right w:val="none" w:sz="0" w:space="0" w:color="auto"/>
          </w:divBdr>
        </w:div>
        <w:div w:id="660811145">
          <w:marLeft w:val="0"/>
          <w:marRight w:val="0"/>
          <w:marTop w:val="0"/>
          <w:marBottom w:val="0"/>
          <w:divBdr>
            <w:top w:val="none" w:sz="0" w:space="0" w:color="auto"/>
            <w:left w:val="none" w:sz="0" w:space="0" w:color="auto"/>
            <w:bottom w:val="none" w:sz="0" w:space="0" w:color="auto"/>
            <w:right w:val="none" w:sz="0" w:space="0" w:color="auto"/>
          </w:divBdr>
        </w:div>
        <w:div w:id="2077314264">
          <w:marLeft w:val="0"/>
          <w:marRight w:val="0"/>
          <w:marTop w:val="0"/>
          <w:marBottom w:val="0"/>
          <w:divBdr>
            <w:top w:val="none" w:sz="0" w:space="0" w:color="auto"/>
            <w:left w:val="none" w:sz="0" w:space="0" w:color="auto"/>
            <w:bottom w:val="none" w:sz="0" w:space="0" w:color="auto"/>
            <w:right w:val="none" w:sz="0" w:space="0" w:color="auto"/>
          </w:divBdr>
        </w:div>
        <w:div w:id="692613487">
          <w:marLeft w:val="0"/>
          <w:marRight w:val="0"/>
          <w:marTop w:val="0"/>
          <w:marBottom w:val="0"/>
          <w:divBdr>
            <w:top w:val="none" w:sz="0" w:space="0" w:color="auto"/>
            <w:left w:val="none" w:sz="0" w:space="0" w:color="auto"/>
            <w:bottom w:val="none" w:sz="0" w:space="0" w:color="auto"/>
            <w:right w:val="none" w:sz="0" w:space="0" w:color="auto"/>
          </w:divBdr>
        </w:div>
        <w:div w:id="1272081986">
          <w:marLeft w:val="0"/>
          <w:marRight w:val="0"/>
          <w:marTop w:val="0"/>
          <w:marBottom w:val="0"/>
          <w:divBdr>
            <w:top w:val="none" w:sz="0" w:space="0" w:color="auto"/>
            <w:left w:val="none" w:sz="0" w:space="0" w:color="auto"/>
            <w:bottom w:val="none" w:sz="0" w:space="0" w:color="auto"/>
            <w:right w:val="none" w:sz="0" w:space="0" w:color="auto"/>
          </w:divBdr>
        </w:div>
        <w:div w:id="130483465">
          <w:marLeft w:val="0"/>
          <w:marRight w:val="0"/>
          <w:marTop w:val="0"/>
          <w:marBottom w:val="0"/>
          <w:divBdr>
            <w:top w:val="none" w:sz="0" w:space="0" w:color="auto"/>
            <w:left w:val="none" w:sz="0" w:space="0" w:color="auto"/>
            <w:bottom w:val="none" w:sz="0" w:space="0" w:color="auto"/>
            <w:right w:val="none" w:sz="0" w:space="0" w:color="auto"/>
          </w:divBdr>
        </w:div>
        <w:div w:id="609161924">
          <w:marLeft w:val="0"/>
          <w:marRight w:val="0"/>
          <w:marTop w:val="0"/>
          <w:marBottom w:val="0"/>
          <w:divBdr>
            <w:top w:val="none" w:sz="0" w:space="0" w:color="auto"/>
            <w:left w:val="none" w:sz="0" w:space="0" w:color="auto"/>
            <w:bottom w:val="none" w:sz="0" w:space="0" w:color="auto"/>
            <w:right w:val="none" w:sz="0" w:space="0" w:color="auto"/>
          </w:divBdr>
        </w:div>
      </w:divsChild>
    </w:div>
    <w:div w:id="447353825">
      <w:bodyDiv w:val="1"/>
      <w:marLeft w:val="0"/>
      <w:marRight w:val="0"/>
      <w:marTop w:val="0"/>
      <w:marBottom w:val="0"/>
      <w:divBdr>
        <w:top w:val="none" w:sz="0" w:space="0" w:color="auto"/>
        <w:left w:val="none" w:sz="0" w:space="0" w:color="auto"/>
        <w:bottom w:val="none" w:sz="0" w:space="0" w:color="auto"/>
        <w:right w:val="none" w:sz="0" w:space="0" w:color="auto"/>
      </w:divBdr>
      <w:divsChild>
        <w:div w:id="1072699221">
          <w:marLeft w:val="0"/>
          <w:marRight w:val="0"/>
          <w:marTop w:val="0"/>
          <w:marBottom w:val="0"/>
          <w:divBdr>
            <w:top w:val="none" w:sz="0" w:space="0" w:color="auto"/>
            <w:left w:val="none" w:sz="0" w:space="0" w:color="auto"/>
            <w:bottom w:val="none" w:sz="0" w:space="0" w:color="auto"/>
            <w:right w:val="none" w:sz="0" w:space="0" w:color="auto"/>
          </w:divBdr>
        </w:div>
        <w:div w:id="360057504">
          <w:marLeft w:val="0"/>
          <w:marRight w:val="0"/>
          <w:marTop w:val="0"/>
          <w:marBottom w:val="0"/>
          <w:divBdr>
            <w:top w:val="none" w:sz="0" w:space="0" w:color="auto"/>
            <w:left w:val="none" w:sz="0" w:space="0" w:color="auto"/>
            <w:bottom w:val="none" w:sz="0" w:space="0" w:color="auto"/>
            <w:right w:val="none" w:sz="0" w:space="0" w:color="auto"/>
          </w:divBdr>
        </w:div>
        <w:div w:id="665087505">
          <w:marLeft w:val="0"/>
          <w:marRight w:val="0"/>
          <w:marTop w:val="0"/>
          <w:marBottom w:val="0"/>
          <w:divBdr>
            <w:top w:val="none" w:sz="0" w:space="0" w:color="auto"/>
            <w:left w:val="none" w:sz="0" w:space="0" w:color="auto"/>
            <w:bottom w:val="none" w:sz="0" w:space="0" w:color="auto"/>
            <w:right w:val="none" w:sz="0" w:space="0" w:color="auto"/>
          </w:divBdr>
        </w:div>
        <w:div w:id="636224569">
          <w:marLeft w:val="0"/>
          <w:marRight w:val="0"/>
          <w:marTop w:val="0"/>
          <w:marBottom w:val="0"/>
          <w:divBdr>
            <w:top w:val="none" w:sz="0" w:space="0" w:color="auto"/>
            <w:left w:val="none" w:sz="0" w:space="0" w:color="auto"/>
            <w:bottom w:val="none" w:sz="0" w:space="0" w:color="auto"/>
            <w:right w:val="none" w:sz="0" w:space="0" w:color="auto"/>
          </w:divBdr>
        </w:div>
        <w:div w:id="19091715">
          <w:marLeft w:val="0"/>
          <w:marRight w:val="0"/>
          <w:marTop w:val="0"/>
          <w:marBottom w:val="0"/>
          <w:divBdr>
            <w:top w:val="none" w:sz="0" w:space="0" w:color="auto"/>
            <w:left w:val="none" w:sz="0" w:space="0" w:color="auto"/>
            <w:bottom w:val="none" w:sz="0" w:space="0" w:color="auto"/>
            <w:right w:val="none" w:sz="0" w:space="0" w:color="auto"/>
          </w:divBdr>
        </w:div>
        <w:div w:id="243733384">
          <w:marLeft w:val="0"/>
          <w:marRight w:val="0"/>
          <w:marTop w:val="0"/>
          <w:marBottom w:val="0"/>
          <w:divBdr>
            <w:top w:val="none" w:sz="0" w:space="0" w:color="auto"/>
            <w:left w:val="none" w:sz="0" w:space="0" w:color="auto"/>
            <w:bottom w:val="none" w:sz="0" w:space="0" w:color="auto"/>
            <w:right w:val="none" w:sz="0" w:space="0" w:color="auto"/>
          </w:divBdr>
        </w:div>
        <w:div w:id="1439181951">
          <w:marLeft w:val="0"/>
          <w:marRight w:val="0"/>
          <w:marTop w:val="0"/>
          <w:marBottom w:val="0"/>
          <w:divBdr>
            <w:top w:val="none" w:sz="0" w:space="0" w:color="auto"/>
            <w:left w:val="none" w:sz="0" w:space="0" w:color="auto"/>
            <w:bottom w:val="none" w:sz="0" w:space="0" w:color="auto"/>
            <w:right w:val="none" w:sz="0" w:space="0" w:color="auto"/>
          </w:divBdr>
        </w:div>
        <w:div w:id="402532534">
          <w:marLeft w:val="0"/>
          <w:marRight w:val="0"/>
          <w:marTop w:val="0"/>
          <w:marBottom w:val="0"/>
          <w:divBdr>
            <w:top w:val="none" w:sz="0" w:space="0" w:color="auto"/>
            <w:left w:val="none" w:sz="0" w:space="0" w:color="auto"/>
            <w:bottom w:val="none" w:sz="0" w:space="0" w:color="auto"/>
            <w:right w:val="none" w:sz="0" w:space="0" w:color="auto"/>
          </w:divBdr>
        </w:div>
        <w:div w:id="1828201191">
          <w:marLeft w:val="0"/>
          <w:marRight w:val="0"/>
          <w:marTop w:val="0"/>
          <w:marBottom w:val="0"/>
          <w:divBdr>
            <w:top w:val="none" w:sz="0" w:space="0" w:color="auto"/>
            <w:left w:val="none" w:sz="0" w:space="0" w:color="auto"/>
            <w:bottom w:val="none" w:sz="0" w:space="0" w:color="auto"/>
            <w:right w:val="none" w:sz="0" w:space="0" w:color="auto"/>
          </w:divBdr>
        </w:div>
      </w:divsChild>
    </w:div>
    <w:div w:id="997922864">
      <w:bodyDiv w:val="1"/>
      <w:marLeft w:val="0"/>
      <w:marRight w:val="0"/>
      <w:marTop w:val="0"/>
      <w:marBottom w:val="0"/>
      <w:divBdr>
        <w:top w:val="none" w:sz="0" w:space="0" w:color="auto"/>
        <w:left w:val="none" w:sz="0" w:space="0" w:color="auto"/>
        <w:bottom w:val="none" w:sz="0" w:space="0" w:color="auto"/>
        <w:right w:val="none" w:sz="0" w:space="0" w:color="auto"/>
      </w:divBdr>
      <w:divsChild>
        <w:div w:id="690448990">
          <w:marLeft w:val="0"/>
          <w:marRight w:val="0"/>
          <w:marTop w:val="0"/>
          <w:marBottom w:val="0"/>
          <w:divBdr>
            <w:top w:val="none" w:sz="0" w:space="0" w:color="auto"/>
            <w:left w:val="none" w:sz="0" w:space="0" w:color="auto"/>
            <w:bottom w:val="none" w:sz="0" w:space="0" w:color="auto"/>
            <w:right w:val="none" w:sz="0" w:space="0" w:color="auto"/>
          </w:divBdr>
        </w:div>
        <w:div w:id="1310523482">
          <w:marLeft w:val="0"/>
          <w:marRight w:val="0"/>
          <w:marTop w:val="0"/>
          <w:marBottom w:val="0"/>
          <w:divBdr>
            <w:top w:val="none" w:sz="0" w:space="0" w:color="auto"/>
            <w:left w:val="none" w:sz="0" w:space="0" w:color="auto"/>
            <w:bottom w:val="none" w:sz="0" w:space="0" w:color="auto"/>
            <w:right w:val="none" w:sz="0" w:space="0" w:color="auto"/>
          </w:divBdr>
        </w:div>
        <w:div w:id="183594289">
          <w:marLeft w:val="0"/>
          <w:marRight w:val="0"/>
          <w:marTop w:val="0"/>
          <w:marBottom w:val="0"/>
          <w:divBdr>
            <w:top w:val="none" w:sz="0" w:space="0" w:color="auto"/>
            <w:left w:val="none" w:sz="0" w:space="0" w:color="auto"/>
            <w:bottom w:val="none" w:sz="0" w:space="0" w:color="auto"/>
            <w:right w:val="none" w:sz="0" w:space="0" w:color="auto"/>
          </w:divBdr>
        </w:div>
        <w:div w:id="175771080">
          <w:marLeft w:val="0"/>
          <w:marRight w:val="0"/>
          <w:marTop w:val="0"/>
          <w:marBottom w:val="0"/>
          <w:divBdr>
            <w:top w:val="none" w:sz="0" w:space="0" w:color="auto"/>
            <w:left w:val="none" w:sz="0" w:space="0" w:color="auto"/>
            <w:bottom w:val="none" w:sz="0" w:space="0" w:color="auto"/>
            <w:right w:val="none" w:sz="0" w:space="0" w:color="auto"/>
          </w:divBdr>
        </w:div>
      </w:divsChild>
    </w:div>
    <w:div w:id="1388915731">
      <w:bodyDiv w:val="1"/>
      <w:marLeft w:val="0"/>
      <w:marRight w:val="0"/>
      <w:marTop w:val="0"/>
      <w:marBottom w:val="0"/>
      <w:divBdr>
        <w:top w:val="none" w:sz="0" w:space="0" w:color="auto"/>
        <w:left w:val="none" w:sz="0" w:space="0" w:color="auto"/>
        <w:bottom w:val="none" w:sz="0" w:space="0" w:color="auto"/>
        <w:right w:val="none" w:sz="0" w:space="0" w:color="auto"/>
      </w:divBdr>
      <w:divsChild>
        <w:div w:id="867136177">
          <w:marLeft w:val="0"/>
          <w:marRight w:val="0"/>
          <w:marTop w:val="0"/>
          <w:marBottom w:val="0"/>
          <w:divBdr>
            <w:top w:val="none" w:sz="0" w:space="0" w:color="auto"/>
            <w:left w:val="none" w:sz="0" w:space="0" w:color="auto"/>
            <w:bottom w:val="none" w:sz="0" w:space="0" w:color="auto"/>
            <w:right w:val="none" w:sz="0" w:space="0" w:color="auto"/>
          </w:divBdr>
        </w:div>
        <w:div w:id="719674353">
          <w:marLeft w:val="0"/>
          <w:marRight w:val="0"/>
          <w:marTop w:val="0"/>
          <w:marBottom w:val="0"/>
          <w:divBdr>
            <w:top w:val="none" w:sz="0" w:space="0" w:color="auto"/>
            <w:left w:val="none" w:sz="0" w:space="0" w:color="auto"/>
            <w:bottom w:val="none" w:sz="0" w:space="0" w:color="auto"/>
            <w:right w:val="none" w:sz="0" w:space="0" w:color="auto"/>
          </w:divBdr>
        </w:div>
        <w:div w:id="1053387236">
          <w:marLeft w:val="0"/>
          <w:marRight w:val="0"/>
          <w:marTop w:val="0"/>
          <w:marBottom w:val="0"/>
          <w:divBdr>
            <w:top w:val="none" w:sz="0" w:space="0" w:color="auto"/>
            <w:left w:val="none" w:sz="0" w:space="0" w:color="auto"/>
            <w:bottom w:val="none" w:sz="0" w:space="0" w:color="auto"/>
            <w:right w:val="none" w:sz="0" w:space="0" w:color="auto"/>
          </w:divBdr>
        </w:div>
        <w:div w:id="2068337231">
          <w:marLeft w:val="0"/>
          <w:marRight w:val="0"/>
          <w:marTop w:val="0"/>
          <w:marBottom w:val="0"/>
          <w:divBdr>
            <w:top w:val="none" w:sz="0" w:space="0" w:color="auto"/>
            <w:left w:val="none" w:sz="0" w:space="0" w:color="auto"/>
            <w:bottom w:val="none" w:sz="0" w:space="0" w:color="auto"/>
            <w:right w:val="none" w:sz="0" w:space="0" w:color="auto"/>
          </w:divBdr>
        </w:div>
        <w:div w:id="1156534977">
          <w:marLeft w:val="0"/>
          <w:marRight w:val="0"/>
          <w:marTop w:val="0"/>
          <w:marBottom w:val="0"/>
          <w:divBdr>
            <w:top w:val="none" w:sz="0" w:space="0" w:color="auto"/>
            <w:left w:val="none" w:sz="0" w:space="0" w:color="auto"/>
            <w:bottom w:val="none" w:sz="0" w:space="0" w:color="auto"/>
            <w:right w:val="none" w:sz="0" w:space="0" w:color="auto"/>
          </w:divBdr>
        </w:div>
        <w:div w:id="1367297756">
          <w:marLeft w:val="0"/>
          <w:marRight w:val="0"/>
          <w:marTop w:val="0"/>
          <w:marBottom w:val="0"/>
          <w:divBdr>
            <w:top w:val="none" w:sz="0" w:space="0" w:color="auto"/>
            <w:left w:val="none" w:sz="0" w:space="0" w:color="auto"/>
            <w:bottom w:val="none" w:sz="0" w:space="0" w:color="auto"/>
            <w:right w:val="none" w:sz="0" w:space="0" w:color="auto"/>
          </w:divBdr>
        </w:div>
        <w:div w:id="1975788359">
          <w:marLeft w:val="0"/>
          <w:marRight w:val="0"/>
          <w:marTop w:val="0"/>
          <w:marBottom w:val="0"/>
          <w:divBdr>
            <w:top w:val="none" w:sz="0" w:space="0" w:color="auto"/>
            <w:left w:val="none" w:sz="0" w:space="0" w:color="auto"/>
            <w:bottom w:val="none" w:sz="0" w:space="0" w:color="auto"/>
            <w:right w:val="none" w:sz="0" w:space="0" w:color="auto"/>
          </w:divBdr>
        </w:div>
        <w:div w:id="2091269236">
          <w:marLeft w:val="0"/>
          <w:marRight w:val="0"/>
          <w:marTop w:val="0"/>
          <w:marBottom w:val="0"/>
          <w:divBdr>
            <w:top w:val="none" w:sz="0" w:space="0" w:color="auto"/>
            <w:left w:val="none" w:sz="0" w:space="0" w:color="auto"/>
            <w:bottom w:val="none" w:sz="0" w:space="0" w:color="auto"/>
            <w:right w:val="none" w:sz="0" w:space="0" w:color="auto"/>
          </w:divBdr>
        </w:div>
        <w:div w:id="1253706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e.brotherhoodmutua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ems.ed.gov/OverviewEmergencyOperationsPlans.aspx" TargetMode="Externa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ema.gov/media-library/assets/documents/33007" TargetMode="External"/><Relationship Id="rId11" Type="http://schemas.openxmlformats.org/officeDocument/2006/relationships/hyperlink" Target="https://www.guideone.com/SafetyResources/Churches/churchindex.htm" TargetMode="External"/><Relationship Id="rId5" Type="http://schemas.openxmlformats.org/officeDocument/2006/relationships/webSettings" Target="webSettings.xml"/><Relationship Id="rId10" Type="http://schemas.openxmlformats.org/officeDocument/2006/relationships/hyperlink" Target="https://www.churchmutual.com/98/Safety-Resources" TargetMode="External"/><Relationship Id="rId4" Type="http://schemas.openxmlformats.org/officeDocument/2006/relationships/settings" Target="settings.xml"/><Relationship Id="rId9" Type="http://schemas.openxmlformats.org/officeDocument/2006/relationships/hyperlink" Target="http://www.guidestonepropertycasualty.org/SafetyToolki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A\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1</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Brittany Thomas</dc:creator>
  <cp:lastModifiedBy>David Adams</cp:lastModifiedBy>
  <cp:revision>2</cp:revision>
  <cp:lastPrinted>2015-07-14T02:40:00Z</cp:lastPrinted>
  <dcterms:created xsi:type="dcterms:W3CDTF">2017-04-10T20:25:00Z</dcterms:created>
  <dcterms:modified xsi:type="dcterms:W3CDTF">2017-04-10T20:25:00Z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